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1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1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Pr="00FE1FE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16А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962AEA" w:rsidRDefault="006B7D12" w:rsidP="006C15B9">
            <w:pPr>
              <w:jc w:val="center"/>
            </w:pPr>
            <w:r>
              <w:t xml:space="preserve">РВД «Троицк» </w:t>
            </w:r>
            <w:r w:rsidR="001C7774">
              <w:t xml:space="preserve">Южно-Уральская </w:t>
            </w:r>
            <w:proofErr w:type="spellStart"/>
            <w:r w:rsidR="001C7774">
              <w:t>ж.д</w:t>
            </w:r>
            <w:proofErr w:type="spellEnd"/>
            <w:r w:rsidR="001C7774">
              <w:t xml:space="preserve"> </w:t>
            </w:r>
            <w:r>
              <w:t>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15,68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Default="00DE585F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31,88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6B7D12"/>
    <w:rsid w:val="00825698"/>
    <w:rsid w:val="008B1C4B"/>
    <w:rsid w:val="00B90CD4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2</cp:revision>
  <dcterms:created xsi:type="dcterms:W3CDTF">2022-03-16T11:11:00Z</dcterms:created>
  <dcterms:modified xsi:type="dcterms:W3CDTF">2022-03-16T11:11:00Z</dcterms:modified>
</cp:coreProperties>
</file>